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OBRAZAC 15</w:t>
      </w:r>
    </w:p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096687" w:rsidP="0035117A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DOO”Vodovod i kanalizacija Kotor”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9023F2">
        <w:rPr>
          <w:rFonts w:ascii="Times New Roman" w:hAnsi="Times New Roman" w:cs="Times New Roman"/>
          <w:color w:val="000000"/>
          <w:sz w:val="24"/>
          <w:szCs w:val="24"/>
          <w:lang w:val="pl-PL"/>
        </w:rPr>
        <w:t>3981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</w:t>
      </w:r>
      <w:r w:rsidR="009023F2">
        <w:rPr>
          <w:rFonts w:ascii="Times New Roman" w:hAnsi="Times New Roman" w:cs="Times New Roman"/>
          <w:color w:val="000000"/>
          <w:sz w:val="24"/>
          <w:szCs w:val="24"/>
          <w:lang w:val="pl-PL"/>
        </w:rPr>
        <w:t>29.10.2015.g.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</w:p>
    <w:p w:rsidR="0035117A" w:rsidRPr="00852493" w:rsidRDefault="0035117A" w:rsidP="0035117A">
      <w:pPr>
        <w:spacing w:after="0" w:line="240" w:lineRule="auto"/>
        <w:rPr>
          <w:rFonts w:ascii="Times New Roman" w:hAnsi="Times New Roman" w:cs="Times New Roman"/>
        </w:rPr>
      </w:pP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Na osnovu člana 106 stav 2 Zakona o javnim nabavkama („Sl</w:t>
      </w:r>
      <w:r>
        <w:rPr>
          <w:rFonts w:ascii="Times New Roman" w:hAnsi="Times New Roman" w:cs="Times New Roman"/>
          <w:sz w:val="24"/>
          <w:szCs w:val="24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CG</w:t>
      </w:r>
      <w:r w:rsidRPr="00852493">
        <w:rPr>
          <w:rFonts w:ascii="Times New Roman" w:hAnsi="Times New Roman" w:cs="Times New Roman"/>
          <w:sz w:val="24"/>
          <w:szCs w:val="24"/>
        </w:rPr>
        <w:t xml:space="preserve">“, br. 42/11 i 57/14), u postupku odlučivanja o izboru najpovoljnije ponude po tenderskoj dokumentaciji broj </w:t>
      </w:r>
      <w:r w:rsidR="00096687" w:rsidRPr="00E11C0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9B-3348</w:t>
      </w:r>
      <w:r w:rsidR="00096687" w:rsidRPr="00E11C01">
        <w:rPr>
          <w:rFonts w:ascii="Times New Roman" w:hAnsi="Times New Roman" w:cs="Times New Roman"/>
          <w:sz w:val="24"/>
          <w:szCs w:val="24"/>
        </w:rPr>
        <w:t xml:space="preserve"> </w:t>
      </w:r>
      <w:r w:rsidRPr="00E11C01">
        <w:rPr>
          <w:rFonts w:ascii="Times New Roman" w:hAnsi="Times New Roman" w:cs="Times New Roman"/>
          <w:sz w:val="24"/>
          <w:szCs w:val="24"/>
        </w:rPr>
        <w:t xml:space="preserve">od </w:t>
      </w:r>
      <w:r w:rsidR="00096687" w:rsidRPr="00E11C0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18.09.2015.G.</w:t>
      </w:r>
      <w:r w:rsidRPr="00852493">
        <w:rPr>
          <w:rFonts w:ascii="Times New Roman" w:hAnsi="Times New Roman" w:cs="Times New Roman"/>
          <w:sz w:val="24"/>
          <w:szCs w:val="24"/>
        </w:rPr>
        <w:t xml:space="preserve"> za  postupak javne nabavke</w:t>
      </w:r>
      <w:r w:rsidR="00096687">
        <w:rPr>
          <w:rFonts w:ascii="Times New Roman" w:hAnsi="Times New Roman" w:cs="Times New Roman"/>
          <w:sz w:val="24"/>
          <w:szCs w:val="24"/>
        </w:rPr>
        <w:t xml:space="preserve"> Šopingom 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096687">
        <w:rPr>
          <w:rFonts w:ascii="Times New Roman" w:hAnsi="Times New Roman" w:cs="Times New Roman"/>
          <w:sz w:val="24"/>
          <w:szCs w:val="24"/>
          <w:u w:val="single"/>
        </w:rPr>
        <w:t>Higijenska ispravnost vode</w:t>
      </w:r>
      <w:r w:rsidRPr="00852493">
        <w:rPr>
          <w:rFonts w:ascii="Times New Roman" w:hAnsi="Times New Roman" w:cs="Times New Roman"/>
          <w:sz w:val="24"/>
          <w:szCs w:val="24"/>
        </w:rPr>
        <w:t xml:space="preserve">, ovlašćeno lice </w:t>
      </w:r>
      <w:r w:rsidR="00096687">
        <w:rPr>
          <w:rFonts w:ascii="Times New Roman" w:hAnsi="Times New Roman" w:cs="Times New Roman"/>
          <w:sz w:val="24"/>
          <w:szCs w:val="24"/>
          <w:u w:val="single"/>
        </w:rPr>
        <w:t xml:space="preserve">Roganović Dragan </w:t>
      </w:r>
      <w:r w:rsidRPr="00852493">
        <w:rPr>
          <w:rFonts w:ascii="Times New Roman" w:hAnsi="Times New Roman" w:cs="Times New Roman"/>
          <w:sz w:val="24"/>
          <w:szCs w:val="24"/>
        </w:rPr>
        <w:t xml:space="preserve">na prijedlog </w:t>
      </w:r>
      <w:r w:rsidRPr="008524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službenika za javne nabavke, </w:t>
      </w:r>
      <w:r w:rsidRPr="00852493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9023F2" w:rsidRDefault="0035117A" w:rsidP="009023F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35117A" w:rsidRPr="00F21A31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 postupku javne nabavke po tenderskoj dokumentaciji broj </w:t>
      </w:r>
      <w:r w:rsidR="00096687">
        <w:rPr>
          <w:rFonts w:ascii="Times New Roman" w:hAnsi="Times New Roman" w:cs="Times New Roman"/>
          <w:sz w:val="24"/>
          <w:szCs w:val="24"/>
        </w:rPr>
        <w:t xml:space="preserve">9B-3348 </w:t>
      </w:r>
      <w:r w:rsidRPr="00852493">
        <w:rPr>
          <w:rFonts w:ascii="Times New Roman" w:hAnsi="Times New Roman" w:cs="Times New Roman"/>
          <w:sz w:val="24"/>
          <w:szCs w:val="24"/>
        </w:rPr>
        <w:t xml:space="preserve"> od </w:t>
      </w:r>
      <w:r w:rsidR="00096687">
        <w:rPr>
          <w:rFonts w:ascii="Times New Roman" w:hAnsi="Times New Roman" w:cs="Times New Roman"/>
          <w:sz w:val="24"/>
          <w:szCs w:val="24"/>
        </w:rPr>
        <w:t>19.09.2015.g.</w:t>
      </w:r>
      <w:r w:rsidRPr="00852493">
        <w:rPr>
          <w:rFonts w:ascii="Times New Roman" w:hAnsi="Times New Roman" w:cs="Times New Roman"/>
          <w:sz w:val="24"/>
          <w:szCs w:val="24"/>
        </w:rPr>
        <w:t xml:space="preserve"> za </w:t>
      </w:r>
      <w:r w:rsidR="00096687">
        <w:rPr>
          <w:rFonts w:ascii="Times New Roman" w:hAnsi="Times New Roman" w:cs="Times New Roman"/>
          <w:sz w:val="24"/>
          <w:szCs w:val="24"/>
        </w:rPr>
        <w:t xml:space="preserve">Šoping </w:t>
      </w:r>
      <w:r w:rsidRPr="00852493">
        <w:rPr>
          <w:rFonts w:ascii="Times New Roman" w:hAnsi="Times New Roman" w:cs="Times New Roman"/>
          <w:sz w:val="24"/>
          <w:szCs w:val="24"/>
        </w:rPr>
        <w:t xml:space="preserve"> postupak javne nabavke </w:t>
      </w:r>
      <w:r w:rsidR="00096687">
        <w:rPr>
          <w:rFonts w:ascii="Times New Roman" w:hAnsi="Times New Roman" w:cs="Times New Roman"/>
          <w:sz w:val="24"/>
          <w:szCs w:val="24"/>
          <w:u w:val="single"/>
        </w:rPr>
        <w:t>Higijenska ispravnost vode.</w:t>
      </w:r>
    </w:p>
    <w:p w:rsidR="00096687" w:rsidRPr="00E11C01" w:rsidRDefault="0035117A" w:rsidP="000966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1A31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="00096687" w:rsidRPr="00E11C01">
        <w:rPr>
          <w:rFonts w:ascii="Times New Roman" w:hAnsi="Times New Roman" w:cs="Times New Roman"/>
          <w:sz w:val="24"/>
          <w:szCs w:val="24"/>
        </w:rPr>
        <w:t>ZU “Institut za javno zdravlje”Podgorica</w:t>
      </w:r>
      <w:r w:rsidR="00096687" w:rsidRPr="00E11C01">
        <w:rPr>
          <w:rFonts w:ascii="Times New Roman" w:hAnsi="Times New Roman" w:cs="Times New Roman"/>
          <w:sz w:val="24"/>
          <w:szCs w:val="24"/>
          <w:lang w:val="pl-PL"/>
        </w:rPr>
        <w:t>-Džona Džeksona bb</w:t>
      </w:r>
    </w:p>
    <w:p w:rsidR="0035117A" w:rsidRPr="00E11C01" w:rsidRDefault="0035117A" w:rsidP="00E11C01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A31">
        <w:rPr>
          <w:rFonts w:ascii="Times New Roman" w:hAnsi="Times New Roman" w:cs="Times New Roman"/>
          <w:sz w:val="24"/>
          <w:szCs w:val="24"/>
        </w:rPr>
        <w:t>je ispravna i najpovoljnija.</w:t>
      </w:r>
    </w:p>
    <w:p w:rsidR="0035117A" w:rsidRPr="00852493" w:rsidRDefault="0035117A" w:rsidP="00351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096687" w:rsidRPr="00FD7FCA" w:rsidRDefault="00096687" w:rsidP="00096687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FCA">
        <w:rPr>
          <w:rFonts w:ascii="Times New Roman" w:hAnsi="Times New Roman" w:cs="Times New Roman"/>
          <w:sz w:val="24"/>
          <w:szCs w:val="24"/>
        </w:rPr>
        <w:t>DOO”Vodovod</w:t>
      </w:r>
      <w:proofErr w:type="spellEnd"/>
      <w:r w:rsidRPr="00F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CA">
        <w:rPr>
          <w:rFonts w:ascii="Times New Roman" w:hAnsi="Times New Roman" w:cs="Times New Roman"/>
          <w:sz w:val="24"/>
          <w:szCs w:val="24"/>
        </w:rPr>
        <w:t>kanalizacija”Kotor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objavila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9B-3348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19.09</w:t>
      </w:r>
      <w:r w:rsidRPr="00E24B78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.godine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za nabavku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Higijenska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ispravnost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na Portalu javnih nabavki dana 19.09.2015.godine, procijenjene vrijednosti 22.000,00 eura sa Pdv-om.</w:t>
      </w:r>
    </w:p>
    <w:p w:rsidR="00096687" w:rsidRDefault="00096687" w:rsidP="0009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5117A" w:rsidRPr="00EB2BE7" w:rsidRDefault="00096687" w:rsidP="00EB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096687" w:rsidRPr="00852493" w:rsidRDefault="00EB2BE7" w:rsidP="00EB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6687" w:rsidRPr="00852493" w:rsidRDefault="00EB2BE7" w:rsidP="00EB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6687" w:rsidRPr="00852493" w:rsidRDefault="00EB2BE7" w:rsidP="00EB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6687" w:rsidRDefault="00EB2BE7" w:rsidP="00EB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posjedovanju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važeće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dozvole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licence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odobrenja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drugog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akta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96687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to:</w:t>
      </w:r>
    </w:p>
    <w:p w:rsidR="00096687" w:rsidRDefault="00096687" w:rsidP="00EB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akreditaciji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F96">
        <w:rPr>
          <w:rFonts w:ascii="Times New Roman" w:hAnsi="Times New Roman"/>
          <w:sz w:val="24"/>
          <w:szCs w:val="24"/>
        </w:rPr>
        <w:t>od</w:t>
      </w:r>
      <w:proofErr w:type="spellEnd"/>
      <w:r w:rsidRPr="00146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F96">
        <w:rPr>
          <w:rFonts w:ascii="Times New Roman" w:hAnsi="Times New Roman"/>
          <w:sz w:val="24"/>
          <w:szCs w:val="24"/>
        </w:rPr>
        <w:t>strane</w:t>
      </w:r>
      <w:proofErr w:type="spellEnd"/>
      <w:r w:rsidRPr="00146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F96">
        <w:rPr>
          <w:rFonts w:ascii="Times New Roman" w:hAnsi="Times New Roman"/>
          <w:sz w:val="24"/>
          <w:szCs w:val="24"/>
        </w:rPr>
        <w:t>Akr</w:t>
      </w:r>
      <w:r>
        <w:rPr>
          <w:rFonts w:ascii="Times New Roman" w:hAnsi="Times New Roman"/>
          <w:sz w:val="24"/>
          <w:szCs w:val="24"/>
        </w:rPr>
        <w:t>editacionog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Gore.</w:t>
      </w:r>
    </w:p>
    <w:p w:rsidR="00096687" w:rsidRDefault="00096687" w:rsidP="00EB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-Ovlašćenje nadležnog Ministarstva zdravlja da mogu vršiti mikrobiološka i fizičko-hemijska ispitivanja uzoraka vode za piće u ovlašćenim laboratorijama.</w:t>
      </w:r>
    </w:p>
    <w:p w:rsidR="00EB2BE7" w:rsidRDefault="00EB2BE7" w:rsidP="00EB2B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Izjava o nepostojanju sukoba interesa </w:t>
      </w:r>
    </w:p>
    <w:p w:rsidR="00EB2BE7" w:rsidRDefault="00EB2BE7" w:rsidP="00EB2B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Saglasnost na nacrt Ugovora o javnoj nabavci </w:t>
      </w:r>
    </w:p>
    <w:p w:rsidR="00EB2BE7" w:rsidRDefault="00EB2BE7" w:rsidP="00EB2B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</w:p>
    <w:p w:rsidR="00EB2BE7" w:rsidRPr="00852493" w:rsidRDefault="00EB2BE7" w:rsidP="00EB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BE7" w:rsidRDefault="00EB2BE7" w:rsidP="00EB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lastRenderedPageBreak/>
        <w:t xml:space="preserve">Na predmetno javno nadmetanje pristigla je blagovremeno  ponuda ponuđača: </w:t>
      </w:r>
      <w:r w:rsidRPr="00E11C01">
        <w:rPr>
          <w:rFonts w:ascii="Times New Roman" w:hAnsi="Times New Roman" w:cs="Times New Roman"/>
          <w:sz w:val="24"/>
          <w:szCs w:val="24"/>
        </w:rPr>
        <w:t xml:space="preserve">ZU “Institut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E1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zdravlje”Podgorica</w:t>
      </w:r>
      <w:proofErr w:type="spellEnd"/>
      <w:r w:rsidRPr="00E11C01">
        <w:rPr>
          <w:rFonts w:ascii="Times New Roman" w:hAnsi="Times New Roman" w:cs="Times New Roman"/>
          <w:sz w:val="24"/>
          <w:szCs w:val="24"/>
          <w:lang w:val="pl-PL"/>
        </w:rPr>
        <w:t>-Džona Džeksona bb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ponuda dostavljena u roku predvidjenim za dostavljanje ponuda tenderskom dokumentacijom, tj. dana </w:t>
      </w:r>
      <w:r>
        <w:rPr>
          <w:rFonts w:ascii="Times New Roman" w:hAnsi="Times New Roman" w:cs="Times New Roman"/>
          <w:sz w:val="24"/>
          <w:szCs w:val="24"/>
        </w:rPr>
        <w:t xml:space="preserve">12.10.2015.g.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h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BE7" w:rsidRDefault="00EB2BE7" w:rsidP="00EB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BE7" w:rsidRPr="00852493" w:rsidRDefault="00EB2BE7" w:rsidP="00EB2BE7">
      <w:pPr>
        <w:pStyle w:val="ListParagraph"/>
        <w:numPr>
          <w:ilvl w:val="0"/>
          <w:numId w:val="4"/>
        </w:numPr>
        <w:tabs>
          <w:tab w:val="left" w:pos="567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Pr="00E11C01">
        <w:rPr>
          <w:rFonts w:ascii="Times New Roman" w:hAnsi="Times New Roman" w:cs="Times New Roman"/>
          <w:sz w:val="24"/>
          <w:szCs w:val="24"/>
        </w:rPr>
        <w:t>ZU “Institut za javno zdravlje”Podgorica</w:t>
      </w:r>
      <w:r w:rsidRPr="00E11C01">
        <w:rPr>
          <w:rFonts w:ascii="Times New Roman" w:hAnsi="Times New Roman" w:cs="Times New Roman"/>
          <w:sz w:val="24"/>
          <w:szCs w:val="24"/>
          <w:lang w:val="pl-PL"/>
        </w:rPr>
        <w:t>-Džona Džeksona bb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52493">
        <w:rPr>
          <w:rFonts w:ascii="Times New Roman" w:hAnsi="Times New Roman" w:cs="Times New Roman"/>
          <w:sz w:val="24"/>
          <w:szCs w:val="24"/>
        </w:rPr>
        <w:t xml:space="preserve"> podesena u zatvorenoj koverti / omotu </w:t>
      </w:r>
      <w:r>
        <w:rPr>
          <w:rFonts w:ascii="Times New Roman" w:hAnsi="Times New Roman" w:cs="Times New Roman"/>
          <w:sz w:val="24"/>
          <w:szCs w:val="24"/>
        </w:rPr>
        <w:t>na kojoj je ispisano ponuda po tenderskoj dokumentaciji  broj 9B-3348 od 18.09.2015.g. Ne otvaraj prije  javno otvaranja ponuda,a na poleđini podaci i adresa ponuđača</w:t>
      </w:r>
    </w:p>
    <w:p w:rsidR="00EB2BE7" w:rsidRDefault="00EB2BE7" w:rsidP="00EB2B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EB2BE7" w:rsidRDefault="00EB2BE7" w:rsidP="00EB2BE7">
      <w:pPr>
        <w:pStyle w:val="ListParagraph"/>
        <w:tabs>
          <w:tab w:val="left" w:pos="284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Dokazi o ispunjenosti uslova sadržanih u tenderskoj dokumenatciji:</w:t>
      </w:r>
    </w:p>
    <w:p w:rsidR="00EB2BE7" w:rsidRDefault="00EB2BE7" w:rsidP="00EB2BE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it-IT"/>
        </w:rPr>
      </w:pPr>
    </w:p>
    <w:p w:rsidR="00EB2BE7" w:rsidRDefault="00EB2BE7" w:rsidP="00EB2BE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a)</w:t>
      </w:r>
      <w:proofErr w:type="spellStart"/>
      <w:r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D</w:t>
      </w:r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k</w:t>
      </w:r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aziva</w:t>
      </w:r>
      <w:r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nj</w:t>
      </w:r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proofErr w:type="spellEnd"/>
      <w:r w:rsidRPr="00BD0D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r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sp</w:t>
      </w:r>
      <w:r w:rsidRPr="00BD0D83">
        <w:rPr>
          <w:rFonts w:ascii="Times New Roman" w:hAnsi="Times New Roman" w:cs="Times New Roman"/>
          <w:bCs/>
          <w:spacing w:val="1"/>
          <w:w w:val="99"/>
          <w:sz w:val="24"/>
          <w:szCs w:val="24"/>
          <w:u w:val="single"/>
        </w:rPr>
        <w:t>u</w:t>
      </w:r>
      <w:r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nj</w:t>
      </w:r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</w:t>
      </w:r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BD0D83">
        <w:rPr>
          <w:rFonts w:ascii="Times New Roman" w:hAnsi="Times New Roman" w:cs="Times New Roman"/>
          <w:bCs/>
          <w:spacing w:val="-2"/>
          <w:w w:val="99"/>
          <w:sz w:val="24"/>
          <w:szCs w:val="24"/>
          <w:u w:val="single"/>
        </w:rPr>
        <w:t>s</w:t>
      </w:r>
      <w:r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t</w:t>
      </w:r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proofErr w:type="spellEnd"/>
      <w:r w:rsidRPr="00BD0D83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BD0D83">
        <w:rPr>
          <w:rFonts w:ascii="Times New Roman" w:hAnsi="Times New Roman" w:cs="Times New Roman"/>
          <w:bCs/>
          <w:spacing w:val="1"/>
          <w:w w:val="99"/>
          <w:sz w:val="24"/>
          <w:szCs w:val="24"/>
          <w:u w:val="single"/>
        </w:rPr>
        <w:t>b</w:t>
      </w:r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ave</w:t>
      </w:r>
      <w:r w:rsidRPr="00BD0D83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z</w:t>
      </w:r>
      <w:r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</w:t>
      </w:r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r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h</w:t>
      </w:r>
      <w:proofErr w:type="spellEnd"/>
      <w:r w:rsidRPr="00BD0D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D0D83">
        <w:rPr>
          <w:rFonts w:ascii="Times New Roman" w:hAnsi="Times New Roman" w:cs="Times New Roman"/>
          <w:bCs/>
          <w:spacing w:val="1"/>
          <w:w w:val="99"/>
          <w:sz w:val="24"/>
          <w:szCs w:val="24"/>
          <w:u w:val="single"/>
        </w:rPr>
        <w:t>u</w:t>
      </w:r>
      <w:r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s</w:t>
      </w:r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lova</w:t>
      </w:r>
      <w:proofErr w:type="spellEnd"/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11C01" w:rsidRPr="00BD0D83" w:rsidRDefault="00E11C01" w:rsidP="00EB2BE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u w:val="single"/>
        </w:rPr>
      </w:pPr>
    </w:p>
    <w:p w:rsidR="00EB2BE7" w:rsidRDefault="00EB2BE7" w:rsidP="00EB2BE7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proofErr w:type="spellEnd"/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ciju</w:t>
      </w:r>
      <w:proofErr w:type="spell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ača</w:t>
      </w:r>
      <w:proofErr w:type="gramStart"/>
      <w:r>
        <w:rPr>
          <w:rFonts w:ascii="Times New Roman" w:hAnsi="Times New Roman" w:cs="Times New Roman"/>
          <w:sz w:val="24"/>
          <w:szCs w:val="24"/>
        </w:rPr>
        <w:t>:Izvod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8-0005753/007 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24.07.2015.g- 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BE7" w:rsidRDefault="00EB2BE7" w:rsidP="00E11C01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ijavljen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03/8-2-12876/1-2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06.10.2015.g.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ZU”Institutu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06.10.2015.g.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osnovu:poreza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avgustom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2015.g.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gramStart"/>
      <w:r>
        <w:rPr>
          <w:rFonts w:ascii="Times New Roman" w:hAnsi="Times New Roman" w:cs="Times New Roman"/>
          <w:sz w:val="24"/>
          <w:szCs w:val="24"/>
        </w:rPr>
        <w:t>,poreza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2014.g.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gramStart"/>
      <w:r>
        <w:rPr>
          <w:rFonts w:ascii="Times New Roman" w:hAnsi="Times New Roman" w:cs="Times New Roman"/>
          <w:sz w:val="24"/>
          <w:szCs w:val="24"/>
        </w:rPr>
        <w:t>,I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avgustom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2015.g.i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BE7" w:rsidRDefault="00EB2BE7" w:rsidP="00E11C01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br.15-U5-402-5128/15od 01.10.2015.g.da </w:t>
      </w:r>
      <w:proofErr w:type="spellStart"/>
      <w:r>
        <w:rPr>
          <w:rFonts w:ascii="Times New Roman" w:hAnsi="Times New Roman" w:cs="Times New Roman"/>
          <w:sz w:val="24"/>
          <w:szCs w:val="24"/>
        </w:rPr>
        <w:t>ZU”Institut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zdravlje”Podgorica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BE7" w:rsidRDefault="00EB2BE7" w:rsidP="00E11C01">
      <w:pPr>
        <w:widowControl w:val="0"/>
        <w:autoSpaceDE w:val="0"/>
        <w:autoSpaceDN w:val="0"/>
        <w:adjustRightInd w:val="0"/>
        <w:spacing w:after="0" w:line="240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</w:p>
    <w:p w:rsidR="00EB2BE7" w:rsidRDefault="00EB2BE7" w:rsidP="00E11C01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proofErr w:type="spellEnd"/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kaznene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nuda:Potvrda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finansija-Poreske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03/2-8348/1-15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24.07.2015.g.da se </w:t>
      </w:r>
      <w:r w:rsidRPr="00E11C01">
        <w:rPr>
          <w:rFonts w:ascii="Times New Roman" w:hAnsi="Times New Roman" w:cs="Times New Roman"/>
          <w:sz w:val="24"/>
          <w:szCs w:val="24"/>
        </w:rPr>
        <w:t xml:space="preserve">ZU “Institut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E1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zdravlje”Podgorica</w:t>
      </w:r>
      <w:proofErr w:type="spellEnd"/>
      <w:r w:rsidRPr="0009688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96885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09688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6885">
        <w:rPr>
          <w:rFonts w:ascii="Times New Roman" w:hAnsi="Times New Roman" w:cs="Times New Roman"/>
          <w:sz w:val="24"/>
          <w:szCs w:val="24"/>
        </w:rPr>
        <w:t>kaznenoj</w:t>
      </w:r>
      <w:proofErr w:type="spellEnd"/>
      <w:r w:rsidRPr="0009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85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Pr="00096885">
        <w:rPr>
          <w:rFonts w:ascii="Times New Roman" w:hAnsi="Times New Roman" w:cs="Times New Roman"/>
          <w:sz w:val="24"/>
          <w:szCs w:val="24"/>
        </w:rPr>
        <w:t xml:space="preserve"> CRPS-a-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br.0203/25116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28.09.2015.g.-Uvjerenje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Bobana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Mugošu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F91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</w:p>
    <w:p w:rsidR="00E11C01" w:rsidRDefault="00E11C01" w:rsidP="00E11C01">
      <w:pPr>
        <w:widowControl w:val="0"/>
        <w:autoSpaceDE w:val="0"/>
        <w:autoSpaceDN w:val="0"/>
        <w:adjustRightInd w:val="0"/>
        <w:spacing w:after="0" w:line="240" w:lineRule="auto"/>
        <w:ind w:right="513"/>
        <w:rPr>
          <w:rFonts w:ascii="Times New Roman" w:hAnsi="Times New Roman" w:cs="Times New Roman"/>
          <w:sz w:val="24"/>
          <w:szCs w:val="24"/>
        </w:rPr>
      </w:pPr>
    </w:p>
    <w:p w:rsidR="00EB2BE7" w:rsidRDefault="00EB2BE7" w:rsidP="00EB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posjedovanju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važeće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dozvole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licence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odobrenja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drugog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akta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to: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Akreditaciono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tijelo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akreditaciji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važnosti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22.03.2019.g.u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ovjerene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3F2" w:rsidRDefault="00EB2BE7" w:rsidP="00E1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zdravlja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</w:t>
      </w:r>
      <w:r w:rsidRPr="009023F2">
        <w:rPr>
          <w:rFonts w:ascii="Times New Roman" w:hAnsi="Times New Roman" w:cs="Times New Roman"/>
          <w:sz w:val="24"/>
          <w:szCs w:val="24"/>
        </w:rPr>
        <w:t xml:space="preserve">501-107/2014-2 </w:t>
      </w:r>
      <w:proofErr w:type="spellStart"/>
      <w:r w:rsidRPr="009023F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023F2">
        <w:rPr>
          <w:rFonts w:ascii="Times New Roman" w:hAnsi="Times New Roman" w:cs="Times New Roman"/>
          <w:sz w:val="24"/>
          <w:szCs w:val="24"/>
        </w:rPr>
        <w:t xml:space="preserve"> 15.05.2014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.g.-Rješenje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Laboratorijama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zdravstvenu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ekologiju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medicinsku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mikrobiologiju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zdravlje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vršenje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mikrobiološkog,fizičko-hemijskog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hemijskog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ispitivanja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uzoraka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uzetih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sprovođenja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monitoring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inspecijskog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nadzora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pogledu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bezbijednosti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A7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ovjerene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3F2" w:rsidRDefault="009023F2" w:rsidP="00E1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br.501-254/2015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27.10.2015.g.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br. 01-1873/2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20.03.2015.g.da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501-107/2014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15.05.2014.g.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3F2" w:rsidRPr="00E11C01" w:rsidRDefault="009023F2" w:rsidP="00E1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C01" w:rsidRPr="00E11C01" w:rsidRDefault="00E11C01" w:rsidP="00E11C0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E11C01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proofErr w:type="gramStart"/>
      <w:r w:rsidRPr="00E11C01">
        <w:rPr>
          <w:rFonts w:ascii="Times New Roman" w:hAnsi="Times New Roman" w:cs="Times New Roman"/>
          <w:sz w:val="24"/>
          <w:szCs w:val="24"/>
        </w:rPr>
        <w:t>Ponuđenom</w:t>
      </w:r>
      <w:proofErr w:type="spellEnd"/>
      <w:r w:rsidRPr="00E11C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cijenom</w:t>
      </w:r>
      <w:proofErr w:type="spellEnd"/>
      <w:proofErr w:type="gramEnd"/>
      <w:r w:rsidRPr="00E11C01">
        <w:rPr>
          <w:rFonts w:ascii="Times New Roman" w:hAnsi="Times New Roman" w:cs="Times New Roman"/>
          <w:sz w:val="24"/>
          <w:szCs w:val="24"/>
        </w:rPr>
        <w:t xml:space="preserve"> </w:t>
      </w:r>
      <w:r w:rsidR="00EB2BE7" w:rsidRPr="00E11C01">
        <w:rPr>
          <w:rFonts w:ascii="Times New Roman" w:hAnsi="Times New Roman" w:cs="Times New Roman"/>
          <w:sz w:val="24"/>
          <w:szCs w:val="24"/>
        </w:rPr>
        <w:t>:</w:t>
      </w:r>
      <w:r w:rsidRPr="00E11C01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Ukupno bez PDV-a</w:t>
      </w:r>
      <w:r w:rsidRPr="00E11C01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-21947,00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;</w:t>
      </w:r>
      <w:r w:rsidRPr="00E11C01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PDV</w:t>
      </w:r>
      <w:r w:rsidRPr="00E11C01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-0,00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Ukupno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PDV-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21947,00€.</w:t>
      </w:r>
    </w:p>
    <w:p w:rsidR="00EB2BE7" w:rsidRPr="00EB2BE7" w:rsidRDefault="00EB2BE7" w:rsidP="00EB2BE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B2BE7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zahtijevani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dokumentacijom:Prihvatanje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specifikacije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EB2B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01-6476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08.09.2015.g.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2B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nabavci-saglasni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2BE7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Kotor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EB2B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izvršenja-po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Naručioca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2BE7">
        <w:rPr>
          <w:rFonts w:ascii="Times New Roman" w:hAnsi="Times New Roman" w:cs="Times New Roman"/>
          <w:sz w:val="24"/>
          <w:szCs w:val="24"/>
        </w:rPr>
        <w:t>Garancija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kvaliteta:sertifikat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akreditaciji,ovlašćenje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zdravlja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2BE7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plaćanja:30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facture;</w:t>
      </w:r>
      <w:r w:rsidRPr="00EB2BE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virmanski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2BE7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:60 </w:t>
      </w:r>
      <w:proofErr w:type="spellStart"/>
      <w:r w:rsidRPr="00EB2BE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EB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C01" w:rsidRDefault="00E11C01" w:rsidP="00E11C0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Uvidom u dostavljenu ponudu ponudjača </w:t>
      </w:r>
      <w:r w:rsidRPr="00E11C01">
        <w:rPr>
          <w:rFonts w:ascii="Times New Roman" w:hAnsi="Times New Roman" w:cs="Times New Roman"/>
          <w:sz w:val="24"/>
          <w:szCs w:val="24"/>
        </w:rPr>
        <w:t xml:space="preserve">ZU “Institut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E1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zdravlje”Podgorica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službenik za javne nabavke je ocjenio da ponuda ponuđača ispunjava sve uslove predvidjene tenderskom dokumentacijom i kao takva ocijenjena je kao ispravna.</w:t>
      </w:r>
    </w:p>
    <w:p w:rsidR="00E11C01" w:rsidRDefault="00E11C01" w:rsidP="00E1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96687" w:rsidRPr="00E11C01" w:rsidRDefault="00E11C01" w:rsidP="00E11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C0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Službenik za javne nabavke je izvršio vrednovanje ispravnih ponuda po kriterijumu najniža ponuđena cijena i ponudi ponuđača </w:t>
      </w:r>
      <w:r w:rsidRPr="00E11C01">
        <w:rPr>
          <w:rFonts w:ascii="Times New Roman" w:hAnsi="Times New Roman" w:cs="Times New Roman"/>
          <w:sz w:val="24"/>
          <w:szCs w:val="24"/>
        </w:rPr>
        <w:t xml:space="preserve">ZU “Institut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E1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C01">
        <w:rPr>
          <w:rFonts w:ascii="Times New Roman" w:hAnsi="Times New Roman" w:cs="Times New Roman"/>
          <w:sz w:val="24"/>
          <w:szCs w:val="24"/>
        </w:rPr>
        <w:t>zdravlje”Podgorica</w:t>
      </w:r>
      <w:proofErr w:type="spellEnd"/>
      <w:r w:rsidRPr="00E11C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E11C0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za ponuđenu cijenu od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21947,00€ </w:t>
      </w:r>
      <w:proofErr w:type="spellStart"/>
      <w:r w:rsidRPr="00E11C01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E11C01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E11C01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Pdv-om</w:t>
      </w:r>
      <w:proofErr w:type="spellEnd"/>
      <w:r w:rsidRPr="00E11C0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 dodijelio  100 bodova</w:t>
      </w:r>
    </w:p>
    <w:p w:rsidR="00096687" w:rsidRPr="00E11C01" w:rsidRDefault="00E11C01" w:rsidP="00E11C0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BD0D83">
        <w:rPr>
          <w:rFonts w:ascii="Times New Roman" w:hAnsi="Times New Roman" w:cs="Times New Roman"/>
          <w:sz w:val="24"/>
          <w:szCs w:val="24"/>
          <w:lang w:val="sv-SE"/>
        </w:rPr>
        <w:t>Na osnovu utvrđenog činjeničnog stanja primjenom člana 106 stav 2 Zakona o javnim nabavkama (”Službeni list CG”,br. 42/11 i 57/14)odlučeno je kao u dispozitivu Rješenja.</w:t>
      </w:r>
    </w:p>
    <w:p w:rsidR="0035117A" w:rsidRPr="009023F2" w:rsidRDefault="0035117A" w:rsidP="009023F2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Uputstvo o pravnom sredstvu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izjavljuje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preporučenom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dostavnicom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naprednim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potpisom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pobijati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ocjene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upoređivanja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vrednovanja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zakonitost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plaćena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8.000,00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žiro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530-20240-15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NLB Montenegro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A.D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podijeljen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/a.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Instrukcije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inostranstva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odbačena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neuredna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17A" w:rsidRPr="00852493" w:rsidRDefault="00E11C01" w:rsidP="009023F2">
      <w:pPr>
        <w:pStyle w:val="ListParagraph"/>
        <w:spacing w:before="0"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B3F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9023F2" w:rsidRDefault="006B3F1D" w:rsidP="0035117A">
      <w:pPr>
        <w:pStyle w:val="ListParagraph"/>
        <w:spacing w:before="0" w:after="0" w:line="240" w:lineRule="auto"/>
        <w:ind w:left="0" w:right="4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 lice naručioca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17A" w:rsidRPr="00852493" w:rsidRDefault="00E11C01" w:rsidP="0035117A">
      <w:pPr>
        <w:pStyle w:val="ListParagraph"/>
        <w:spacing w:before="0" w:after="0" w:line="240" w:lineRule="auto"/>
        <w:ind w:left="0" w:right="477"/>
        <w:jc w:val="right"/>
        <w:rPr>
          <w:rFonts w:ascii="Times New Roman" w:hAnsi="Times New Roman" w:cs="Times New Roman"/>
          <w:sz w:val="20"/>
          <w:szCs w:val="20"/>
        </w:rPr>
      </w:pPr>
      <w:r w:rsidRPr="009023F2">
        <w:rPr>
          <w:rFonts w:ascii="Times New Roman" w:hAnsi="Times New Roman" w:cs="Times New Roman"/>
          <w:b/>
          <w:sz w:val="24"/>
          <w:szCs w:val="24"/>
        </w:rPr>
        <w:t>Direktor Roganović Dragan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 w:right="29"/>
        <w:jc w:val="right"/>
        <w:rPr>
          <w:rFonts w:ascii="Times New Roman" w:hAnsi="Times New Roman" w:cs="Times New Roman"/>
          <w:sz w:val="20"/>
          <w:szCs w:val="20"/>
        </w:rPr>
      </w:pPr>
    </w:p>
    <w:p w:rsidR="0035117A" w:rsidRPr="00E11C01" w:rsidRDefault="00E11C01" w:rsidP="00E11C01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M.P.</w:t>
      </w:r>
    </w:p>
    <w:sectPr w:rsidR="0035117A" w:rsidRPr="00E11C01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DD6287"/>
    <w:multiLevelType w:val="hybridMultilevel"/>
    <w:tmpl w:val="5BF0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4124"/>
    <w:multiLevelType w:val="hybridMultilevel"/>
    <w:tmpl w:val="9D5667B6"/>
    <w:lvl w:ilvl="0" w:tplc="8A2064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86061D"/>
    <w:multiLevelType w:val="hybridMultilevel"/>
    <w:tmpl w:val="5942B48A"/>
    <w:lvl w:ilvl="0" w:tplc="C85AB39E">
      <w:start w:val="4"/>
      <w:numFmt w:val="bullet"/>
      <w:lvlText w:val="-"/>
      <w:lvlJc w:val="left"/>
      <w:pPr>
        <w:ind w:left="1365" w:hanging="360"/>
      </w:pPr>
      <w:rPr>
        <w:rFonts w:ascii="Times New Roman" w:eastAsia="PMingLiU" w:hAnsi="Times New Roman" w:hint="default"/>
      </w:rPr>
    </w:lvl>
    <w:lvl w:ilvl="1" w:tplc="2C1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5">
    <w:nsid w:val="57AE076D"/>
    <w:multiLevelType w:val="hybridMultilevel"/>
    <w:tmpl w:val="2E3C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E4A56"/>
    <w:multiLevelType w:val="hybridMultilevel"/>
    <w:tmpl w:val="CFDE1C00"/>
    <w:lvl w:ilvl="0" w:tplc="24EA91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C2962"/>
    <w:multiLevelType w:val="hybridMultilevel"/>
    <w:tmpl w:val="6F883468"/>
    <w:lvl w:ilvl="0" w:tplc="EEAA7366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17A"/>
    <w:rsid w:val="00096687"/>
    <w:rsid w:val="001504BA"/>
    <w:rsid w:val="0035117A"/>
    <w:rsid w:val="00424F77"/>
    <w:rsid w:val="00593B5C"/>
    <w:rsid w:val="005E34F9"/>
    <w:rsid w:val="00683DD6"/>
    <w:rsid w:val="006B3F1D"/>
    <w:rsid w:val="006B7433"/>
    <w:rsid w:val="009023F2"/>
    <w:rsid w:val="0090720F"/>
    <w:rsid w:val="009C4669"/>
    <w:rsid w:val="00B4796F"/>
    <w:rsid w:val="00C40B3A"/>
    <w:rsid w:val="00C62B3C"/>
    <w:rsid w:val="00E0027B"/>
    <w:rsid w:val="00E11C01"/>
    <w:rsid w:val="00E63D29"/>
    <w:rsid w:val="00EB2BE7"/>
    <w:rsid w:val="00F0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7A"/>
    <w:pPr>
      <w:spacing w:before="96" w:after="120" w:line="360" w:lineRule="atLeast"/>
      <w:ind w:left="720"/>
    </w:pPr>
    <w:rPr>
      <w:lang w:val="sr-Latn-CS"/>
    </w:rPr>
  </w:style>
  <w:style w:type="character" w:styleId="Strong">
    <w:name w:val="Strong"/>
    <w:basedOn w:val="DefaultParagraphFont"/>
    <w:uiPriority w:val="22"/>
    <w:qFormat/>
    <w:rsid w:val="00096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Slavica Kascelan</cp:lastModifiedBy>
  <cp:revision>7</cp:revision>
  <cp:lastPrinted>2015-10-29T11:40:00Z</cp:lastPrinted>
  <dcterms:created xsi:type="dcterms:W3CDTF">2015-10-05T09:29:00Z</dcterms:created>
  <dcterms:modified xsi:type="dcterms:W3CDTF">2015-10-29T11:40:00Z</dcterms:modified>
</cp:coreProperties>
</file>